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BC15B" w14:textId="35FCBFCD" w:rsidR="006F544C" w:rsidRDefault="006F544C" w:rsidP="006F544C">
      <w:pPr>
        <w:pStyle w:val="Heading1"/>
      </w:pPr>
      <w:r w:rsidRPr="00E035F7">
        <w:t>P</w:t>
      </w:r>
      <w:r>
        <w:t xml:space="preserve">ress Release </w:t>
      </w:r>
      <w:r w:rsidRPr="006F544C">
        <w:rPr>
          <w:b w:val="0"/>
          <w:bCs/>
        </w:rPr>
        <w:t>|</w:t>
      </w:r>
      <w:r w:rsidRPr="00E035F7">
        <w:t xml:space="preserve"> </w:t>
      </w:r>
      <w:r w:rsidR="00304442">
        <w:t>1</w:t>
      </w:r>
      <w:r w:rsidR="00F832A8">
        <w:t>1</w:t>
      </w:r>
      <w:r w:rsidR="00304442">
        <w:t xml:space="preserve"> February 2022</w:t>
      </w:r>
    </w:p>
    <w:p w14:paraId="37F6DE36" w14:textId="77777777" w:rsidR="009E63D5" w:rsidRPr="009E63D5" w:rsidRDefault="009E63D5" w:rsidP="009E63D5"/>
    <w:p w14:paraId="17BD72FF" w14:textId="755DA132" w:rsidR="00051B09" w:rsidRPr="00051B09" w:rsidRDefault="00304442" w:rsidP="00051B09">
      <w:pPr>
        <w:pStyle w:val="NormalWeb"/>
        <w:shd w:val="clear" w:color="auto" w:fill="FFFFFF"/>
        <w:spacing w:before="0" w:beforeAutospacing="0"/>
        <w:rPr>
          <w:rFonts w:ascii="Frutiger" w:hAnsi="Frutiger"/>
          <w:b/>
          <w:bCs/>
        </w:rPr>
      </w:pPr>
      <w:r>
        <w:rPr>
          <w:rFonts w:ascii="Frutiger" w:hAnsi="Frutiger"/>
          <w:b/>
          <w:sz w:val="28"/>
        </w:rPr>
        <w:t>QEH achieves Independent Menopause Friendly Accreditation</w:t>
      </w:r>
    </w:p>
    <w:p w14:paraId="6483A908" w14:textId="7E66A3F3" w:rsidR="00051B09" w:rsidRDefault="00304442" w:rsidP="00051B09">
      <w:r>
        <w:t>The Queen Elizabeth Hospital King’s Lynn (QEH) has been awarded Independent Menopause Friendly Accreditation</w:t>
      </w:r>
      <w:r w:rsidR="004601C2">
        <w:t xml:space="preserve">. </w:t>
      </w:r>
      <w:r w:rsidR="004601C2" w:rsidRPr="004601C2">
        <w:t xml:space="preserve">The accreditation recognises inclusive employers </w:t>
      </w:r>
      <w:r w:rsidR="00332AA2">
        <w:t>who</w:t>
      </w:r>
      <w:r w:rsidR="00332AA2" w:rsidRPr="004601C2">
        <w:t xml:space="preserve"> </w:t>
      </w:r>
      <w:r w:rsidR="004601C2" w:rsidRPr="004601C2">
        <w:t>build awareness and understanding around menopause and take</w:t>
      </w:r>
      <w:r w:rsidR="00332AA2">
        <w:t xml:space="preserve"> staff health and</w:t>
      </w:r>
      <w:r w:rsidR="004601C2" w:rsidRPr="004601C2">
        <w:t xml:space="preserve"> wellbeing seriously.</w:t>
      </w:r>
    </w:p>
    <w:p w14:paraId="05481735" w14:textId="6E48557F" w:rsidR="004601C2" w:rsidRDefault="004601C2" w:rsidP="00051B09">
      <w:r w:rsidRPr="004601C2">
        <w:t>Accreditation is determined by Menopause Friendly’s Independent Panel of recognised experts and thought leaders who are passionate about accelerating change in menopause in the workplace best practice.</w:t>
      </w:r>
    </w:p>
    <w:p w14:paraId="6804C945" w14:textId="42AC9258" w:rsidR="004601C2" w:rsidRDefault="004601C2" w:rsidP="00051B09">
      <w:r w:rsidRPr="004601C2">
        <w:t xml:space="preserve">Professor Jo Brewis at The Open University, Menopause Friendly Accreditation Independent Panel member and co-author of a </w:t>
      </w:r>
      <w:proofErr w:type="gramStart"/>
      <w:r w:rsidR="00332AA2">
        <w:t>G</w:t>
      </w:r>
      <w:r w:rsidRPr="004601C2">
        <w:t>overnment</w:t>
      </w:r>
      <w:proofErr w:type="gramEnd"/>
      <w:r w:rsidRPr="004601C2">
        <w:t xml:space="preserve"> report on the effects of menopause on </w:t>
      </w:r>
      <w:r w:rsidR="00192396">
        <w:t>people</w:t>
      </w:r>
      <w:r w:rsidRPr="004601C2">
        <w:t>’s economic participation, said: “While we’ve made an enormous amount of progress over the past few years, the topic of menopause is still quite taboo – and with that comes a lot of misunderstanding and stereotyping. Employers have an important role to play in supporting the issues and stages of the menopause</w:t>
      </w:r>
      <w:r w:rsidR="00192396">
        <w:t>.”</w:t>
      </w:r>
    </w:p>
    <w:p w14:paraId="42DF98F7" w14:textId="00CF7769" w:rsidR="004601C2" w:rsidRDefault="004601C2" w:rsidP="00051B09">
      <w:r>
        <w:t xml:space="preserve">In July 2021, QEH became the first </w:t>
      </w:r>
      <w:r w:rsidRPr="004601C2">
        <w:t xml:space="preserve">NHS Trust in the country to state that it is a </w:t>
      </w:r>
      <w:r w:rsidR="00332AA2">
        <w:t>m</w:t>
      </w:r>
      <w:r w:rsidRPr="004601C2">
        <w:t>enopause-</w:t>
      </w:r>
      <w:r w:rsidR="00332AA2">
        <w:t>f</w:t>
      </w:r>
      <w:r w:rsidRPr="004601C2">
        <w:t xml:space="preserve">riendly employer in </w:t>
      </w:r>
      <w:r w:rsidR="00192396" w:rsidRPr="004601C2">
        <w:t>its</w:t>
      </w:r>
      <w:r w:rsidRPr="004601C2">
        <w:t xml:space="preserve"> job adverts, with the Trust outlining its support for employees at the point of </w:t>
      </w:r>
      <w:proofErr w:type="gramStart"/>
      <w:r w:rsidRPr="004601C2">
        <w:t>application, and</w:t>
      </w:r>
      <w:proofErr w:type="gramEnd"/>
      <w:r w:rsidRPr="004601C2">
        <w:t xml:space="preserve"> having a clear package of support in place. This includes training and awareness for managers and staff, a network of support through volunteer Menopause Champions, and a regular Menopause Clinic to bring support directly to staff going through the Menopause and their families.</w:t>
      </w:r>
    </w:p>
    <w:p w14:paraId="7C68A20E" w14:textId="06899D27" w:rsidR="004601C2" w:rsidRDefault="004601C2" w:rsidP="004601C2">
      <w:r>
        <w:lastRenderedPageBreak/>
        <w:t xml:space="preserve">The </w:t>
      </w:r>
      <w:r w:rsidR="00332AA2">
        <w:t xml:space="preserve">Trust’s work </w:t>
      </w:r>
      <w:r>
        <w:t xml:space="preserve">around Menopause awareness is part of a wider corporate strategic priority to </w:t>
      </w:r>
      <w:r w:rsidR="00332AA2">
        <w:t xml:space="preserve">create </w:t>
      </w:r>
      <w:r>
        <w:t xml:space="preserve">an open culture improve </w:t>
      </w:r>
      <w:r w:rsidR="00332AA2">
        <w:t xml:space="preserve">staff health and </w:t>
      </w:r>
      <w:r>
        <w:t>wellbeing support.</w:t>
      </w:r>
      <w:r w:rsidR="00332AA2">
        <w:t xml:space="preserve"> QEH is quick gaining a national reputation and recognition for its comprehensive Staff Engagement Programme and approach to supporting staff health and wellbeing.</w:t>
      </w:r>
    </w:p>
    <w:p w14:paraId="636CB8D0" w14:textId="685E9D55" w:rsidR="004601C2" w:rsidRDefault="004601C2" w:rsidP="00051B09">
      <w:r>
        <w:t xml:space="preserve">Deborah Garlick, CEO at </w:t>
      </w:r>
      <w:proofErr w:type="spellStart"/>
      <w:r>
        <w:t>Henpicked</w:t>
      </w:r>
      <w:proofErr w:type="spellEnd"/>
      <w:r>
        <w:t>: Menopause in the Workplace, said: “</w:t>
      </w:r>
      <w:r w:rsidRPr="004601C2">
        <w:t xml:space="preserve">We’re delighted to see </w:t>
      </w:r>
      <w:r w:rsidR="00192396">
        <w:t>QEH</w:t>
      </w:r>
      <w:r w:rsidRPr="004601C2">
        <w:t xml:space="preserve"> achieve Independent Menopause Friendly Accreditation</w:t>
      </w:r>
      <w:r w:rsidR="00332AA2">
        <w:t xml:space="preserve"> -</w:t>
      </w:r>
      <w:r w:rsidRPr="004601C2">
        <w:t xml:space="preserve"> it’s so well deserved. How they’ve got the conversation right out into the open, helped their colleagues understand that they’re there for them if </w:t>
      </w:r>
      <w:r w:rsidR="00192396">
        <w:t>M</w:t>
      </w:r>
      <w:r w:rsidRPr="004601C2">
        <w:t>enopause gets in the way of them being their best, backed-up by ground-breaking support is inspirational.</w:t>
      </w:r>
      <w:r>
        <w:t>”</w:t>
      </w:r>
    </w:p>
    <w:p w14:paraId="13C41427" w14:textId="02BA6259" w:rsidR="00192396" w:rsidRDefault="004601C2" w:rsidP="00051B09">
      <w:r w:rsidRPr="004601C2">
        <w:t xml:space="preserve">Caroline Shaw CBE, Chief Executive at QEH, </w:t>
      </w:r>
      <w:r>
        <w:t>added</w:t>
      </w:r>
      <w:r w:rsidRPr="004601C2">
        <w:t>: “</w:t>
      </w:r>
      <w:r w:rsidR="00F41EEA">
        <w:t xml:space="preserve">This is a fantastic achievement for QEH, and I am so proud of everyone who has supported this. </w:t>
      </w:r>
      <w:r w:rsidR="00F41EEA" w:rsidRPr="004601C2">
        <w:t xml:space="preserve">Going through the Menopause can be an uncomfortable time and experiencing it within the workplace is an additional challenge. </w:t>
      </w:r>
      <w:r w:rsidR="00DE4F70">
        <w:t>Those who are</w:t>
      </w:r>
      <w:r w:rsidR="00F41EEA" w:rsidRPr="004601C2">
        <w:t xml:space="preserve"> of menopausal age may need specific considerations and being a</w:t>
      </w:r>
      <w:r w:rsidR="00332AA2">
        <w:t xml:space="preserve"> m</w:t>
      </w:r>
      <w:r w:rsidR="00F41EEA" w:rsidRPr="004601C2">
        <w:t>enopause-</w:t>
      </w:r>
      <w:r w:rsidR="00332AA2">
        <w:t>f</w:t>
      </w:r>
      <w:r w:rsidR="00F41EEA" w:rsidRPr="004601C2">
        <w:t>riendly employer is about encouraging conversations about what an individual is going through which can reduce stress and improve the way colleagues feel about coming to work.”</w:t>
      </w:r>
    </w:p>
    <w:p w14:paraId="5A1A4F66" w14:textId="51C1D2E2" w:rsidR="004601C2" w:rsidRDefault="00F41EEA" w:rsidP="00051B09">
      <w:r>
        <w:t xml:space="preserve">Professor Steve Barnett, Chairman at QEH, </w:t>
      </w:r>
      <w:r w:rsidR="00192396">
        <w:t>added: This is an incredible honour for QEH, and this is a huge step forward for the Trust in making the hospital an even better place to work. Congratulations to everyone involved in this success.”</w:t>
      </w:r>
    </w:p>
    <w:p w14:paraId="4074A168" w14:textId="77777777" w:rsidR="00051B09" w:rsidRPr="00051B09" w:rsidRDefault="00051B09" w:rsidP="00051B09">
      <w:pPr>
        <w:jc w:val="center"/>
        <w:rPr>
          <w:b/>
        </w:rPr>
      </w:pPr>
      <w:r w:rsidRPr="00051B09">
        <w:rPr>
          <w:b/>
        </w:rPr>
        <w:t>--ENDS--</w:t>
      </w:r>
    </w:p>
    <w:p w14:paraId="363F1C13" w14:textId="435BA335" w:rsidR="00A03159" w:rsidRPr="006F544C" w:rsidRDefault="00A03159" w:rsidP="00A03159">
      <w:r>
        <w:t>For more information</w:t>
      </w:r>
      <w:r w:rsidR="00332AA2">
        <w:t xml:space="preserve"> or to arrange an interview with QEH’s staff health and wellbeing lead, </w:t>
      </w:r>
      <w:r>
        <w:t xml:space="preserve">please contact </w:t>
      </w:r>
      <w:hyperlink r:id="rId7" w:history="1">
        <w:r w:rsidRPr="006526F1">
          <w:rPr>
            <w:rStyle w:val="Hyperlink"/>
          </w:rPr>
          <w:t>communicationsQEH@qehkl.nhs.uk</w:t>
        </w:r>
      </w:hyperlink>
      <w:r w:rsidRPr="00E71CAD">
        <w:rPr>
          <w:rStyle w:val="Hyperlink"/>
          <w:color w:val="auto"/>
          <w:u w:val="none"/>
        </w:rPr>
        <w:t xml:space="preserve"> or call </w:t>
      </w:r>
      <w:r w:rsidRPr="00990F37">
        <w:rPr>
          <w:rStyle w:val="Hyperlink"/>
          <w:color w:val="auto"/>
          <w:u w:val="none"/>
        </w:rPr>
        <w:t>01553 613216</w:t>
      </w:r>
      <w:r w:rsidRPr="00990F37">
        <w:t xml:space="preserve">. </w:t>
      </w:r>
    </w:p>
    <w:p w14:paraId="2BE3C14A" w14:textId="222F4A35" w:rsidR="007F1AE3" w:rsidRPr="006F544C" w:rsidRDefault="007F1AE3" w:rsidP="006F544C"/>
    <w:sectPr w:rsidR="007F1AE3" w:rsidRPr="006F544C" w:rsidSect="00D37594">
      <w:headerReference w:type="default" r:id="rId8"/>
      <w:footerReference w:type="even" r:id="rId9"/>
      <w:footerReference w:type="default" r:id="rId10"/>
      <w:pgSz w:w="11900" w:h="16840"/>
      <w:pgMar w:top="3042" w:right="1134" w:bottom="229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0D637" w14:textId="77777777" w:rsidR="00B060B1" w:rsidRDefault="00B060B1" w:rsidP="007F1AE3">
      <w:pPr>
        <w:spacing w:after="0" w:line="240" w:lineRule="auto"/>
      </w:pPr>
      <w:r>
        <w:separator/>
      </w:r>
    </w:p>
  </w:endnote>
  <w:endnote w:type="continuationSeparator" w:id="0">
    <w:p w14:paraId="019A6DB2" w14:textId="77777777" w:rsidR="00B060B1" w:rsidRDefault="00B060B1" w:rsidP="007F1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Frutiger">
    <w:panose1 w:val="020B0602020204020204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altName w:val="Frutiger LT Std 45 Light"/>
    <w:panose1 w:val="020B0402020204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8804090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0F85A37" w14:textId="637474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B30D08" w14:textId="77777777" w:rsidR="006F544C" w:rsidRDefault="006F544C" w:rsidP="006F544C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62774047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7346E0" w14:textId="17C546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E71CAD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82DD489" w14:textId="77777777" w:rsidR="006F544C" w:rsidRDefault="006F544C" w:rsidP="006F544C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B0F47" w14:textId="77777777" w:rsidR="00B060B1" w:rsidRDefault="00B060B1" w:rsidP="007F1AE3">
      <w:pPr>
        <w:spacing w:after="0" w:line="240" w:lineRule="auto"/>
      </w:pPr>
      <w:r>
        <w:separator/>
      </w:r>
    </w:p>
  </w:footnote>
  <w:footnote w:type="continuationSeparator" w:id="0">
    <w:p w14:paraId="457E6263" w14:textId="77777777" w:rsidR="00B060B1" w:rsidRDefault="00B060B1" w:rsidP="007F1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BADF2" w14:textId="77777777" w:rsidR="007F1AE3" w:rsidRDefault="007F1AE3" w:rsidP="006F544C"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64D190B5" wp14:editId="56A94E16">
          <wp:simplePos x="0" y="0"/>
          <wp:positionH relativeFrom="column">
            <wp:posOffset>-720090</wp:posOffset>
          </wp:positionH>
          <wp:positionV relativeFrom="paragraph">
            <wp:posOffset>-440487</wp:posOffset>
          </wp:positionV>
          <wp:extent cx="7563434" cy="10690502"/>
          <wp:effectExtent l="0" t="0" r="6350" b="3175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1504_QEH_Letterhead Template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34" cy="106905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A905E8"/>
    <w:multiLevelType w:val="hybridMultilevel"/>
    <w:tmpl w:val="767CE7B4"/>
    <w:lvl w:ilvl="0" w:tplc="08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1AE3"/>
    <w:rsid w:val="0001165B"/>
    <w:rsid w:val="00027121"/>
    <w:rsid w:val="000509F6"/>
    <w:rsid w:val="00051B09"/>
    <w:rsid w:val="00192396"/>
    <w:rsid w:val="002347F1"/>
    <w:rsid w:val="00272DD3"/>
    <w:rsid w:val="002F0D82"/>
    <w:rsid w:val="00304442"/>
    <w:rsid w:val="00332AA2"/>
    <w:rsid w:val="003431C2"/>
    <w:rsid w:val="00372B36"/>
    <w:rsid w:val="004601C2"/>
    <w:rsid w:val="00502863"/>
    <w:rsid w:val="005D61F7"/>
    <w:rsid w:val="00616607"/>
    <w:rsid w:val="006C0B1F"/>
    <w:rsid w:val="006F544C"/>
    <w:rsid w:val="007F1AE3"/>
    <w:rsid w:val="00811D8E"/>
    <w:rsid w:val="008A5785"/>
    <w:rsid w:val="00977CB7"/>
    <w:rsid w:val="009E63D5"/>
    <w:rsid w:val="00A03159"/>
    <w:rsid w:val="00A4569D"/>
    <w:rsid w:val="00B060B1"/>
    <w:rsid w:val="00BA2126"/>
    <w:rsid w:val="00D37594"/>
    <w:rsid w:val="00DE4F70"/>
    <w:rsid w:val="00E71CAD"/>
    <w:rsid w:val="00E97C6A"/>
    <w:rsid w:val="00F10C62"/>
    <w:rsid w:val="00F41EEA"/>
    <w:rsid w:val="00F53DD0"/>
    <w:rsid w:val="00F832A8"/>
    <w:rsid w:val="00FC14D8"/>
    <w:rsid w:val="00FC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4FD5EA9"/>
  <w15:docId w15:val="{4AB57991-1A4A-4822-AA9C-9B89B7544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544C"/>
    <w:pPr>
      <w:spacing w:after="200" w:line="360" w:lineRule="auto"/>
    </w:pPr>
    <w:rPr>
      <w:rFonts w:ascii="Frutiger" w:hAnsi="Frutiger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544C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6F544C"/>
    <w:pPr>
      <w:keepNext/>
      <w:keepLines/>
      <w:spacing w:before="40" w:after="0"/>
      <w:outlineLvl w:val="1"/>
    </w:pPr>
    <w:rPr>
      <w:rFonts w:eastAsiaTheme="majorEastAsia" w:cstheme="majorBidi"/>
      <w:b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F544C"/>
    <w:rPr>
      <w:rFonts w:ascii="Frutiger" w:eastAsiaTheme="majorEastAsia" w:hAnsi="Frutiger" w:cstheme="majorBidi"/>
      <w:b/>
      <w:color w:val="000000" w:themeColor="text1"/>
      <w:sz w:val="32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F544C"/>
    <w:rPr>
      <w:rFonts w:ascii="Arial" w:eastAsiaTheme="majorEastAsia" w:hAnsi="Arial" w:cstheme="majorBidi"/>
      <w:b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rsid w:val="006F544C"/>
    <w:rPr>
      <w:i/>
      <w:iCs/>
    </w:rPr>
  </w:style>
  <w:style w:type="character" w:styleId="Strong">
    <w:name w:val="Strong"/>
    <w:basedOn w:val="DefaultParagraphFont"/>
    <w:uiPriority w:val="22"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rFonts w:asciiTheme="minorHAnsi" w:hAnsiTheme="minorHAnsi"/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ommunicationsQEH@qehkl.nhs.u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488</Words>
  <Characters>2784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QEHKL NHS Trust</Company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Dixon</dc:creator>
  <cp:lastModifiedBy>Thomas, Charles</cp:lastModifiedBy>
  <cp:revision>2</cp:revision>
  <dcterms:created xsi:type="dcterms:W3CDTF">2022-02-11T11:49:00Z</dcterms:created>
  <dcterms:modified xsi:type="dcterms:W3CDTF">2022-02-11T11:49:00Z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nDIP File ID">
    <vt:lpwstr>36343e0f-ddd7-49b3-a9b3-279af4fb8768</vt:lpwstr>
  </property>
</Properties>
</file>